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emf" ContentType="image/x-emf"/>
  <Default Extension="rtf" ContentType="application/rtf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altChunk r:id="reId1"/>
    <w:altChunk r:id="reId2"/>
    <w:altChunk r:id="reId3"/>
    <w:altChunk r:id="reId4"/>
    <w:altChunk r:id="reId5"/>
    <w:altChunk r:id="reId6"/>
    <w:altChunk r:id="reId7"/>
    <w:altChunk r:id="reId8"/>
    <w:sectPr>
      <w:headerReference w:type="default" r:id="rIdh1"/>
      <w:footerReference w:type="default" r:id="rIdf1"/>
      <w:pgSz w:w="11906" w:h="16838"/>
      <w:pgMar w:top="850" w:right="1134" w:bottom="517" w:left="1417" w:header="850" w:footer="517" w:gutter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>
      <w:r>
        <w:separator/>
      </w:r>
    </w:p>
  </w:endnote>
  <w:endnote w:type="continuationSeparator" w:id="1">
    <w:p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/>
  <w:font w:name="宋体"/>
  <w:font w:name="Cambria"/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1"/>
      <w:tblW w:w="0" w:type="dxa"/>
      <w:tblLayout w:type="fixed"/>
      <w:tblCellMar>
        <w:top w:w="0" w:type="dxa"/>
        <w:left w:w="0" w:type="dxa"/>
        <w:bottom w:w="0" w:type="dxa"/>
        <w:right w:w="0" w:type="dxa"/>
      </w:tblCellMar>
      <w:tblLook w:val="04A0"/>
    </w:tblPr>
    <w:tblGrid>
      <w:gridCol w:w="9313"/>
    </w:tblGrid>
    <w:tr>
      <w:trPr>
        <w:trHeight w:val="358"/>
      </w:trPr>
      <w:tc>
        <w:tcPr>
          <w:tcW w:w="9313" w:type="dxa"/>
          <w:shd w:val="clear" w:color="auto" w:fill="FFFFFF"/>
        </w:tcPr>
        <w:p>
          <w:pPr>
            <w:spacing w:line="232"/>
            <w:jc w:val="center"/>
            <w:rPr>
              <w:rFonts w:ascii="宋体" w:hAnsi="宋体" w:eastAsia="宋体" w:cs="宋体"/>
              <w:color w:val="000000"/>
              <w:sz w:val="18"/>
              <w:spacing w:val="-2"/>
            </w:rPr>
          </w:pPr>
          <w:r>
            <w:rPr>
              <w:rFonts w:ascii="宋体" w:hAnsi="宋体" w:eastAsia="宋体" w:cs="宋体"/>
              <w:color w:val="000000"/>
              <w:sz w:val="18"/>
              <w:spacing w:val="-2"/>
            </w:rPr>
            <w:t xml:space="preserve">第</w:t>
          </w:r>
          <w:r>
            <w:rPr>
              <w:rFonts w:ascii="宋体" w:hAnsi="宋体" w:eastAsia="宋体" w:cs="宋体"/>
              <w:color w:val="000000"/>
              <w:sz w:val="18"/>
              <w:spacing w:val="-2"/>
            </w:rPr>
            <w:fldChar w:fldCharType="begin"/>
          </w:r>
          <w:r>
            <w:rPr>
              <w:rFonts w:ascii="宋体" w:hAnsi="宋体" w:eastAsia="宋体" w:cs="宋体"/>
              <w:color w:val="000000"/>
              <w:sz w:val="18"/>
              <w:spacing w:val="-2"/>
            </w:rPr>
            <w:instrText>PAGE</w:instrText>
          </w:r>
          <w:r>
            <w:rPr>
              <w:rFonts w:ascii="宋体" w:hAnsi="宋体" w:eastAsia="宋体" w:cs="宋体"/>
              <w:color w:val="000000"/>
              <w:sz w:val="18"/>
              <w:spacing w:val="-2"/>
            </w:rPr>
            <w:fldChar w:fldCharType="end"/>
          </w:r>
          <w:r>
            <w:rPr>
              <w:rFonts w:ascii="宋体" w:hAnsi="宋体" w:eastAsia="宋体" w:cs="宋体"/>
              <w:color w:val="000000"/>
              <w:sz w:val="18"/>
              <w:spacing w:val="-2"/>
            </w:rPr>
            <w:t xml:space="preserve">页</w:t>
          </w: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>
      <w:r>
        <w:separator/>
      </w:r>
    </w:p>
  </w:footnote>
  <w:footnote w:type="continuationSeparator" w:id="1">
    <w:p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r>
      <w:cr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E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footnotes" Target="footnotes.xml" /><Relationship Id="rId6" Type="http://schemas.openxmlformats.org/officeDocument/2006/relationships/endnotes" Target="endnotes.xml" /><Relationship Id="rIdh1" Type="http://schemas.openxmlformats.org/officeDocument/2006/relationships/header" Target="header1.xml" /><Relationship Id="rIdf1" Type="http://schemas.openxmlformats.org/officeDocument/2006/relationships/footer" Target="footer1.xml" /><Relationship Id="reId1" Type="http://schemas.openxmlformats.org/officeDocument/2006/relationships/aFChunk" Target="embeddings/richtext00001.rtf" TargetMode="Internal" /><Relationship Id="reId2" Type="http://schemas.openxmlformats.org/officeDocument/2006/relationships/aFChunk" Target="embeddings/richtext00002.rtf" TargetMode="Internal" /><Relationship Id="reId3" Type="http://schemas.openxmlformats.org/officeDocument/2006/relationships/aFChunk" Target="embeddings/richtext00003.rtf" TargetMode="Internal" /><Relationship Id="reId4" Type="http://schemas.openxmlformats.org/officeDocument/2006/relationships/aFChunk" Target="embeddings/richtext00004.rtf" TargetMode="Internal" /><Relationship Id="reId5" Type="http://schemas.openxmlformats.org/officeDocument/2006/relationships/aFChunk" Target="embeddings/richtext00005.rtf" TargetMode="Internal" /><Relationship Id="reId6" Type="http://schemas.openxmlformats.org/officeDocument/2006/relationships/aFChunk" Target="embeddings/richtext00006.rtf" TargetMode="Internal" /><Relationship Id="reId7" Type="http://schemas.openxmlformats.org/officeDocument/2006/relationships/aFChunk" Target="embeddings/richtext00007.rtf" TargetMode="Internal" /><Relationship Id="reId8" Type="http://schemas.openxmlformats.org/officeDocument/2006/relationships/aFChunk" Target="embeddings/richtext00008.rtf" TargetMode="Interna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Company>Stimulsoft Reports 2013.1.1600 from 2 April 2013</Company>
  <Template>Normal.dotm</Template>
  <TotalTime>0</TotalTime>
  <Pages>1</Pages>
  <Words>1</Words>
  <Characters>1</Characters>
  <DocSecurity>0</DocSecurity>
  <Lines>1</Lines>
  <Paragraphs>1</Paragraphs>
  <ScaleCrop>false</ScaleCrop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/>
  <cp:keywords/>
  <dc:description/>
  <cp:lastModifiedBy>Stimulsoft Reports 2013.1.1600 from 2 April 2013</cp:lastModifiedBy>
  <cp:revision>1</cp:revision>
  <dcterms:created xsi:type="dcterms:W3CDTF">2013-08-06T11:39:19Z</dcterms:created>
  <dcterms:modified xsi:type="dcterms:W3CDTF">2013-08-06T11:39:19Z</dcterms:modified>
</cp:coreProperties>
</file>